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СРОП </w:t>
      </w:r>
      <w:r w:rsidR="00452E20">
        <w:rPr>
          <w:rFonts w:ascii="Times New Roman" w:hAnsi="Times New Roman" w:cs="Times New Roman"/>
          <w:b/>
          <w:bCs/>
          <w:sz w:val="28"/>
          <w:szCs w:val="28"/>
          <w:u w:val="single"/>
        </w:rPr>
        <w:t>8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452E20">
        <w:rPr>
          <w:rFonts w:ascii="Times New Roman" w:hAnsi="Times New Roman" w:cs="Times New Roman"/>
          <w:b/>
          <w:bCs/>
          <w:sz w:val="28"/>
          <w:szCs w:val="28"/>
          <w:u w:val="single"/>
        </w:rPr>
        <w:t>8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по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1) </w:t>
      </w:r>
      <w:r w:rsidR="000D4FAD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Презентация реферата </w:t>
      </w:r>
      <w:r w:rsidR="00452E20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="00E94128" w:rsidRPr="006A15CC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94128" w:rsidRPr="001C65AD">
        <w:rPr>
          <w:rFonts w:ascii="Times New Roman" w:hAnsi="Times New Roman" w:cs="Times New Roman"/>
          <w:sz w:val="28"/>
          <w:szCs w:val="28"/>
        </w:rPr>
        <w:t> </w:t>
      </w:r>
      <w:r w:rsidR="00E94128" w:rsidRPr="001C65AD">
        <w:rPr>
          <w:rFonts w:ascii="Times New Roman" w:hAnsi="Times New Roman" w:cs="Times New Roman"/>
          <w:sz w:val="28"/>
          <w:szCs w:val="28"/>
        </w:rPr>
        <w:br/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>- минимум 15 слайдов, которые должны раскрыть полностью Вами рассмотренную тему;</w:t>
      </w:r>
      <w:r w:rsidRPr="001C65AD">
        <w:rPr>
          <w:rFonts w:ascii="Times New Roman" w:hAnsi="Times New Roman" w:cs="Times New Roman"/>
          <w:sz w:val="28"/>
          <w:szCs w:val="28"/>
        </w:rPr>
        <w:br/>
        <w:t>- 1 слайд - название темы;</w:t>
      </w:r>
      <w:r w:rsidRPr="001C65AD">
        <w:rPr>
          <w:rFonts w:ascii="Times New Roman" w:hAnsi="Times New Roman" w:cs="Times New Roman"/>
          <w:sz w:val="28"/>
          <w:szCs w:val="28"/>
        </w:rPr>
        <w:br/>
        <w:t>- заполняемость каждого слайда - не меньше 75%.</w:t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p w:rsidR="00452E20" w:rsidRDefault="00452E20" w:rsidP="00452E20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1256E9" w:rsidTr="001256E9">
        <w:tc>
          <w:tcPr>
            <w:tcW w:w="9747" w:type="dxa"/>
          </w:tcPr>
          <w:p w:rsidR="001256E9" w:rsidRDefault="001256E9" w:rsidP="00165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КОМПЬЮТЕРИЗАЦИЯ УПРАВЛЕНИЯ ЗАТРАТАМИ НА ПРЕДПРИЯТИИ. 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Байханова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Ә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256E9" w:rsidTr="001256E9">
        <w:tc>
          <w:tcPr>
            <w:tcW w:w="9747" w:type="dxa"/>
          </w:tcPr>
          <w:p w:rsidR="001256E9" w:rsidRDefault="001256E9" w:rsidP="00165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УПРАВЛЕНИЕ ЗАТРАТАМИ НА МАЛЫХ ПРЕДПРИЯТИЯХ.  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Ерм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ұханбетова А.</w:t>
            </w:r>
          </w:p>
        </w:tc>
      </w:tr>
      <w:tr w:rsidR="001256E9" w:rsidTr="001256E9">
        <w:tc>
          <w:tcPr>
            <w:tcW w:w="9747" w:type="dxa"/>
          </w:tcPr>
          <w:p w:rsidR="001256E9" w:rsidRDefault="001256E9" w:rsidP="00165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ТЕХНИЧЕСКИЕ СПОСОБЫ СНИЖЕНИЯ ЗАТРАТ НА ПРОИЗВОДСТВЕ.  –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Тажибаева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</w:p>
    <w:p w:rsidR="008E6525" w:rsidRDefault="008E6525" w:rsidP="00D00C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E6525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97AC1"/>
    <w:rsid w:val="000A088D"/>
    <w:rsid w:val="000D4FAD"/>
    <w:rsid w:val="001256E9"/>
    <w:rsid w:val="001E3FCC"/>
    <w:rsid w:val="001E6257"/>
    <w:rsid w:val="0023229A"/>
    <w:rsid w:val="0027501D"/>
    <w:rsid w:val="003F4C78"/>
    <w:rsid w:val="0040588F"/>
    <w:rsid w:val="00452E20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E23BE7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3</cp:revision>
  <dcterms:created xsi:type="dcterms:W3CDTF">2017-09-27T20:04:00Z</dcterms:created>
  <dcterms:modified xsi:type="dcterms:W3CDTF">2018-10-18T20:16:00Z</dcterms:modified>
</cp:coreProperties>
</file>